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C8" w:rsidRPr="004F042C" w:rsidRDefault="004F042C" w:rsidP="004F042C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4F042C">
        <w:rPr>
          <w:sz w:val="32"/>
          <w:szCs w:val="32"/>
        </w:rPr>
        <w:t>Gas Metal Arc Welding</w:t>
      </w:r>
    </w:p>
    <w:p w:rsidR="004F042C" w:rsidRDefault="004F042C" w:rsidP="004F042C">
      <w:pPr>
        <w:spacing w:after="0" w:line="240" w:lineRule="auto"/>
        <w:jc w:val="center"/>
        <w:rPr>
          <w:sz w:val="32"/>
          <w:szCs w:val="32"/>
        </w:rPr>
      </w:pPr>
      <w:r w:rsidRPr="004F042C">
        <w:rPr>
          <w:sz w:val="32"/>
          <w:szCs w:val="32"/>
        </w:rPr>
        <w:t>Chapter 11</w:t>
      </w:r>
    </w:p>
    <w:p w:rsidR="004F042C" w:rsidRPr="004F042C" w:rsidRDefault="004F042C" w:rsidP="004F042C">
      <w:pPr>
        <w:spacing w:after="0" w:line="240" w:lineRule="auto"/>
        <w:jc w:val="center"/>
        <w:rPr>
          <w:sz w:val="32"/>
          <w:szCs w:val="32"/>
        </w:rPr>
      </w:pPr>
    </w:p>
    <w:p w:rsidR="004F042C" w:rsidRDefault="004F042C" w:rsidP="004F042C">
      <w:pPr>
        <w:spacing w:after="0" w:line="240" w:lineRule="auto"/>
        <w:rPr>
          <w:sz w:val="24"/>
          <w:szCs w:val="24"/>
        </w:rPr>
      </w:pPr>
      <w:r w:rsidRPr="004F042C">
        <w:rPr>
          <w:sz w:val="24"/>
          <w:szCs w:val="24"/>
        </w:rPr>
        <w:t>Key Terms</w:t>
      </w:r>
    </w:p>
    <w:p w:rsidR="004F042C" w:rsidRDefault="004F042C" w:rsidP="004F042C">
      <w:pPr>
        <w:spacing w:after="0" w:line="240" w:lineRule="auto"/>
        <w:rPr>
          <w:sz w:val="24"/>
          <w:szCs w:val="24"/>
        </w:rPr>
      </w:pPr>
    </w:p>
    <w:p w:rsid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Bird-nesting</w:t>
      </w:r>
    </w:p>
    <w:p w:rsid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P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Cast</w:t>
      </w:r>
    </w:p>
    <w:p w:rsidR="004F042C" w:rsidRPr="004F042C" w:rsidRDefault="004F042C" w:rsidP="004F042C">
      <w:pPr>
        <w:pStyle w:val="ListParagraph"/>
        <w:rPr>
          <w:sz w:val="28"/>
          <w:szCs w:val="28"/>
        </w:rPr>
      </w:pPr>
    </w:p>
    <w:p w:rsidR="004F042C" w:rsidRP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Conduit liner</w:t>
      </w:r>
    </w:p>
    <w:p w:rsid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P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Contact tube</w:t>
      </w:r>
    </w:p>
    <w:p w:rsid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P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Feed rollers</w:t>
      </w:r>
    </w:p>
    <w:p w:rsid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P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Flow rate</w:t>
      </w:r>
    </w:p>
    <w:p w:rsid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P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Spool drag</w:t>
      </w:r>
    </w:p>
    <w:p w:rsid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Pr="004F042C" w:rsidRDefault="004F042C" w:rsidP="004F042C">
      <w:pPr>
        <w:spacing w:after="0" w:line="240" w:lineRule="auto"/>
        <w:rPr>
          <w:sz w:val="28"/>
          <w:szCs w:val="28"/>
        </w:rPr>
      </w:pPr>
    </w:p>
    <w:p w:rsidR="004F042C" w:rsidRPr="004F042C" w:rsidRDefault="004F042C" w:rsidP="004F042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F042C">
        <w:rPr>
          <w:sz w:val="28"/>
          <w:szCs w:val="28"/>
        </w:rPr>
        <w:t>Wire-feed speed</w:t>
      </w:r>
    </w:p>
    <w:sectPr w:rsidR="004F042C" w:rsidRPr="004F042C" w:rsidSect="007A23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82162"/>
    <w:multiLevelType w:val="hybridMultilevel"/>
    <w:tmpl w:val="E5F6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2C"/>
    <w:rsid w:val="002132BE"/>
    <w:rsid w:val="00403A06"/>
    <w:rsid w:val="004F042C"/>
    <w:rsid w:val="00650A14"/>
    <w:rsid w:val="007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dcterms:created xsi:type="dcterms:W3CDTF">2015-02-13T20:36:00Z</dcterms:created>
  <dcterms:modified xsi:type="dcterms:W3CDTF">2015-02-13T20:36:00Z</dcterms:modified>
</cp:coreProperties>
</file>